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2" w:type="dxa"/>
        <w:tblInd w:w="-459" w:type="dxa"/>
        <w:tblLook w:val="04A0" w:firstRow="1" w:lastRow="0" w:firstColumn="1" w:lastColumn="0" w:noHBand="0" w:noVBand="1"/>
      </w:tblPr>
      <w:tblGrid>
        <w:gridCol w:w="10612"/>
      </w:tblGrid>
      <w:tr w:rsidR="00E917D7" w:rsidRPr="000C2D97" w:rsidTr="00CA644D">
        <w:trPr>
          <w:trHeight w:val="300"/>
        </w:trPr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17D7" w:rsidRPr="000C2D97" w:rsidRDefault="00E917D7" w:rsidP="00CA64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2D97">
              <w:rPr>
                <w:rFonts w:ascii="Arial" w:hAnsi="Arial" w:cs="Arial"/>
                <w:b/>
                <w:sz w:val="24"/>
                <w:szCs w:val="24"/>
              </w:rPr>
              <w:t>Appendix II: Lettings &amp; Nominations 1/4/15 to 31/10/15</w:t>
            </w:r>
          </w:p>
          <w:p w:rsidR="00E917D7" w:rsidRPr="000C2D97" w:rsidRDefault="00E917D7" w:rsidP="00CA644D">
            <w:pPr>
              <w:rPr>
                <w:rFonts w:ascii="Arial" w:hAnsi="Arial" w:cs="Arial"/>
                <w:sz w:val="24"/>
                <w:szCs w:val="24"/>
              </w:rPr>
            </w:pPr>
            <w:r w:rsidRPr="000C2D97">
              <w:rPr>
                <w:rFonts w:ascii="Arial" w:hAnsi="Arial" w:cs="Arial"/>
                <w:sz w:val="24"/>
                <w:szCs w:val="24"/>
              </w:rPr>
              <w:t>The tables below show the number of family and non-family properties let from 1/4/15 to 31/10/15.</w:t>
            </w:r>
          </w:p>
          <w:tbl>
            <w:tblPr>
              <w:tblW w:w="9646" w:type="dxa"/>
              <w:tblLook w:val="04A0" w:firstRow="1" w:lastRow="0" w:firstColumn="1" w:lastColumn="0" w:noHBand="0" w:noVBand="1"/>
            </w:tblPr>
            <w:tblGrid>
              <w:gridCol w:w="1735"/>
              <w:gridCol w:w="1551"/>
              <w:gridCol w:w="1350"/>
              <w:gridCol w:w="897"/>
              <w:gridCol w:w="800"/>
              <w:gridCol w:w="1177"/>
              <w:gridCol w:w="1120"/>
              <w:gridCol w:w="1016"/>
            </w:tblGrid>
            <w:tr w:rsidR="00E917D7" w:rsidRPr="000C2D97" w:rsidTr="00CA644D">
              <w:trPr>
                <w:trHeight w:val="402"/>
              </w:trPr>
              <w:tc>
                <w:tcPr>
                  <w:tcW w:w="5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0C2D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Family Properties</w:t>
                  </w:r>
                </w:p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Style w:val="TableGrid"/>
                    <w:tblW w:w="5308" w:type="dxa"/>
                    <w:tblLook w:val="04A0" w:firstRow="1" w:lastRow="0" w:firstColumn="1" w:lastColumn="0" w:noHBand="0" w:noVBand="1"/>
                  </w:tblPr>
                  <w:tblGrid>
                    <w:gridCol w:w="2614"/>
                    <w:gridCol w:w="2694"/>
                  </w:tblGrid>
                  <w:tr w:rsidR="00E917D7" w:rsidRPr="000C2D97" w:rsidTr="00CA644D">
                    <w:tc>
                      <w:tcPr>
                        <w:tcW w:w="2614" w:type="dxa"/>
                      </w:tcPr>
                      <w:p w:rsidR="00E917D7" w:rsidRPr="000C2D97" w:rsidRDefault="00E917D7" w:rsidP="00CA64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0C2D9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2 Bed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E917D7" w:rsidRPr="000C2D97" w:rsidRDefault="00E917D7" w:rsidP="00CA64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0C2D9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132</w:t>
                        </w:r>
                      </w:p>
                    </w:tc>
                  </w:tr>
                  <w:tr w:rsidR="00E917D7" w:rsidRPr="000C2D97" w:rsidTr="00CA644D">
                    <w:tc>
                      <w:tcPr>
                        <w:tcW w:w="2614" w:type="dxa"/>
                      </w:tcPr>
                      <w:p w:rsidR="00E917D7" w:rsidRPr="000C2D97" w:rsidRDefault="00E917D7" w:rsidP="00CA64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0C2D9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3 Bed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E917D7" w:rsidRPr="000C2D97" w:rsidRDefault="00E917D7" w:rsidP="00CA64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0C2D9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80</w:t>
                        </w:r>
                      </w:p>
                    </w:tc>
                  </w:tr>
                  <w:tr w:rsidR="00E917D7" w:rsidRPr="000C2D97" w:rsidTr="00CA644D">
                    <w:tc>
                      <w:tcPr>
                        <w:tcW w:w="2614" w:type="dxa"/>
                      </w:tcPr>
                      <w:p w:rsidR="00E917D7" w:rsidRPr="000C2D97" w:rsidRDefault="00E917D7" w:rsidP="00CA64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0C2D9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4 Bed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E917D7" w:rsidRPr="000C2D97" w:rsidRDefault="00E917D7" w:rsidP="00CA64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0C2D9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15</w:t>
                        </w:r>
                      </w:p>
                    </w:tc>
                  </w:tr>
                </w:tbl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0C2D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Non-Family Properties</w:t>
                  </w:r>
                </w:p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51"/>
                    <w:gridCol w:w="2651"/>
                  </w:tblGrid>
                  <w:tr w:rsidR="00E917D7" w:rsidRPr="000C2D97" w:rsidTr="00CA644D">
                    <w:tc>
                      <w:tcPr>
                        <w:tcW w:w="2651" w:type="dxa"/>
                      </w:tcPr>
                      <w:p w:rsidR="00E917D7" w:rsidRPr="000C2D97" w:rsidRDefault="00E917D7" w:rsidP="00CA64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0C2D9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1 Bedroom Properties </w:t>
                        </w:r>
                      </w:p>
                    </w:tc>
                    <w:tc>
                      <w:tcPr>
                        <w:tcW w:w="2651" w:type="dxa"/>
                      </w:tcPr>
                      <w:p w:rsidR="00E917D7" w:rsidRPr="000C2D97" w:rsidRDefault="00E917D7" w:rsidP="00CA64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0C2D9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95</w:t>
                        </w:r>
                      </w:p>
                    </w:tc>
                  </w:tr>
                  <w:tr w:rsidR="00E917D7" w:rsidRPr="000C2D97" w:rsidTr="00CA644D">
                    <w:tc>
                      <w:tcPr>
                        <w:tcW w:w="2651" w:type="dxa"/>
                      </w:tcPr>
                      <w:p w:rsidR="00E917D7" w:rsidRPr="000C2D97" w:rsidRDefault="00E917D7" w:rsidP="00CA64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0C2D9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1 or 2 Bedroom Sheltered Properties</w:t>
                        </w:r>
                      </w:p>
                      <w:p w:rsidR="00E917D7" w:rsidRPr="000C2D97" w:rsidRDefault="00E917D7" w:rsidP="00CA64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651" w:type="dxa"/>
                      </w:tcPr>
                      <w:p w:rsidR="00E917D7" w:rsidRPr="000C2D97" w:rsidRDefault="00E917D7" w:rsidP="00CA64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0C2D9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42</w:t>
                        </w:r>
                      </w:p>
                    </w:tc>
                  </w:tr>
                </w:tbl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917D7" w:rsidRPr="000C2D97" w:rsidTr="00CA644D">
              <w:trPr>
                <w:trHeight w:val="402"/>
              </w:trPr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917D7" w:rsidRPr="000C2D97" w:rsidRDefault="00E917D7" w:rsidP="00CA64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917D7" w:rsidRPr="000C2D97" w:rsidTr="00CA644D">
              <w:trPr>
                <w:trHeight w:val="8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917D7" w:rsidRPr="000C2D97" w:rsidRDefault="00E917D7" w:rsidP="00CA64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917D7" w:rsidRPr="000C2D97" w:rsidTr="00CA644D">
              <w:trPr>
                <w:trHeight w:val="30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917D7" w:rsidRPr="000C2D97" w:rsidTr="00CA644D">
              <w:trPr>
                <w:trHeight w:val="30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917D7" w:rsidRPr="000C2D97" w:rsidTr="00CA644D">
              <w:trPr>
                <w:trHeight w:val="30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7D7" w:rsidRPr="000C2D97" w:rsidRDefault="00E917D7" w:rsidP="00CA64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E917D7" w:rsidRPr="000C2D97" w:rsidRDefault="00E917D7" w:rsidP="00CA64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E917D7" w:rsidRPr="000C2D97" w:rsidRDefault="00E917D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E917D7" w:rsidRPr="000C2D97" w:rsidRDefault="00E917D7" w:rsidP="00E917D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36B7" w:rsidRPr="00E917D7" w:rsidRDefault="004D36B7" w:rsidP="00E917D7">
      <w:bookmarkStart w:id="0" w:name="_GoBack"/>
      <w:bookmarkEnd w:id="0"/>
    </w:p>
    <w:sectPr w:rsidR="004D36B7" w:rsidRPr="00E917D7" w:rsidSect="004D36B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B7"/>
    <w:rsid w:val="000B4310"/>
    <w:rsid w:val="004000D7"/>
    <w:rsid w:val="004840A9"/>
    <w:rsid w:val="004D36B7"/>
    <w:rsid w:val="00504E43"/>
    <w:rsid w:val="007908F4"/>
    <w:rsid w:val="008A22C6"/>
    <w:rsid w:val="00C07F80"/>
    <w:rsid w:val="00E917D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B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B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7527-F127-4540-8F93-393FB904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B79E155F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2</cp:revision>
  <dcterms:created xsi:type="dcterms:W3CDTF">2015-12-02T17:11:00Z</dcterms:created>
  <dcterms:modified xsi:type="dcterms:W3CDTF">2015-12-02T17:11:00Z</dcterms:modified>
</cp:coreProperties>
</file>